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C0" w:rsidRDefault="006325C0" w:rsidP="00C25A6D">
      <w:pPr>
        <w:pStyle w:val="Ttulo2"/>
        <w:jc w:val="center"/>
        <w:rPr>
          <w:sz w:val="36"/>
          <w:szCs w:val="36"/>
        </w:rPr>
      </w:pPr>
      <w:r w:rsidRPr="006325C0">
        <w:rPr>
          <w:sz w:val="36"/>
          <w:szCs w:val="36"/>
        </w:rPr>
        <w:t>La Historia como ciencia social</w:t>
      </w:r>
    </w:p>
    <w:p w:rsidR="006325C0" w:rsidRPr="006325C0" w:rsidRDefault="006325C0" w:rsidP="006325C0"/>
    <w:p w:rsidR="00C25A6D" w:rsidRPr="00C25A6D" w:rsidRDefault="006325C0" w:rsidP="00C25A6D">
      <w:pPr>
        <w:pStyle w:val="Prrafodelista"/>
        <w:numPr>
          <w:ilvl w:val="0"/>
          <w:numId w:val="1"/>
        </w:numPr>
      </w:pPr>
      <w:r w:rsidRPr="00C25A6D">
        <w:rPr>
          <w:rFonts w:ascii="Arial" w:hAnsi="Arial" w:cs="Arial"/>
          <w:b/>
          <w:spacing w:val="5"/>
          <w:sz w:val="24"/>
          <w:szCs w:val="24"/>
        </w:rPr>
        <w:t>¿Qué estudian las Ciencias Sociales?</w:t>
      </w:r>
    </w:p>
    <w:p w:rsidR="00A13D36" w:rsidRPr="001E42BB" w:rsidRDefault="006325C0" w:rsidP="001E42BB">
      <w:pPr>
        <w:pStyle w:val="Prrafodelista"/>
        <w:rPr>
          <w:rFonts w:ascii="Arial" w:hAnsi="Arial" w:cs="Arial"/>
          <w:spacing w:val="5"/>
          <w:sz w:val="20"/>
          <w:szCs w:val="18"/>
        </w:rPr>
      </w:pPr>
      <w:r w:rsidRPr="00C25A6D">
        <w:rPr>
          <w:rFonts w:ascii="Arial" w:hAnsi="Arial" w:cs="Arial"/>
          <w:spacing w:val="5"/>
          <w:sz w:val="18"/>
          <w:szCs w:val="18"/>
        </w:rPr>
        <w:br/>
      </w:r>
      <w:r w:rsidRPr="001E42BB">
        <w:rPr>
          <w:rFonts w:ascii="Arial" w:hAnsi="Arial" w:cs="Arial"/>
          <w:spacing w:val="5"/>
          <w:sz w:val="20"/>
          <w:szCs w:val="18"/>
        </w:rPr>
        <w:t>Las diferentes disciplinas que se ocupan de conocer las sociedades del presente y del pasado se llaman, en conjunto, Ciencias Sociales. Estas ciencias estudian todo lo que refiere a la sociedad en general, es decir, no se dedican a indagar sobre cada una de las personas en forma individual. Entre los temas o problemas de los seres humanos en sociedad, se analizan sus acciones, sus necesidades, sus conflictos, su historia, su cultura y todo lo que cambia y lo que permanece a pesar del paso del tiempo.</w:t>
      </w:r>
      <w:r w:rsidRPr="001E42BB">
        <w:rPr>
          <w:rFonts w:ascii="Arial" w:hAnsi="Arial" w:cs="Arial"/>
          <w:spacing w:val="5"/>
          <w:sz w:val="20"/>
          <w:szCs w:val="18"/>
        </w:rPr>
        <w:br/>
      </w:r>
      <w:r w:rsidRPr="001E42BB">
        <w:rPr>
          <w:rFonts w:ascii="Arial" w:hAnsi="Arial" w:cs="Arial"/>
          <w:spacing w:val="5"/>
          <w:sz w:val="20"/>
          <w:szCs w:val="18"/>
        </w:rPr>
        <w:br/>
        <w:t xml:space="preserve">Ante un problema social, los científicos sociales, es decir, los profesionales que investigan los problemas sociales, se hacen determinadas preguntas: ¿qué pasó?, ¿Dónde?, ¿por qué sucedió?, ¿Cuáles fueron las causas?, ¿y las consecuencias?, ¿quiénes participaron?, ¿qué otros grupos o individuos estuvieron involucrados?, entre otras. Así, la respuesta a los fenómenos sociales </w:t>
      </w:r>
      <w:proofErr w:type="gramStart"/>
      <w:r w:rsidRPr="001E42BB">
        <w:rPr>
          <w:rFonts w:ascii="Arial" w:hAnsi="Arial" w:cs="Arial"/>
          <w:spacing w:val="5"/>
          <w:sz w:val="20"/>
          <w:szCs w:val="18"/>
        </w:rPr>
        <w:t>producen</w:t>
      </w:r>
      <w:proofErr w:type="gramEnd"/>
      <w:r w:rsidRPr="001E42BB">
        <w:rPr>
          <w:rFonts w:ascii="Arial" w:hAnsi="Arial" w:cs="Arial"/>
          <w:spacing w:val="5"/>
          <w:sz w:val="20"/>
          <w:szCs w:val="18"/>
        </w:rPr>
        <w:t xml:space="preserve"> conocimiento social.</w:t>
      </w:r>
      <w:r w:rsidRPr="001E42BB">
        <w:rPr>
          <w:rFonts w:ascii="Arial" w:hAnsi="Arial" w:cs="Arial"/>
          <w:spacing w:val="5"/>
          <w:sz w:val="20"/>
          <w:szCs w:val="18"/>
        </w:rPr>
        <w:br/>
      </w:r>
      <w:r w:rsidRPr="001E42BB">
        <w:rPr>
          <w:rFonts w:ascii="Arial" w:hAnsi="Arial" w:cs="Arial"/>
          <w:spacing w:val="5"/>
          <w:sz w:val="20"/>
          <w:szCs w:val="18"/>
        </w:rPr>
        <w:br/>
        <w:t>Las ciencias sociales tienen la categoría de ciencia, porque sus investigadores utilizan un método que sigue determinados pasos para obtener información y confirmar o descartar las hipótesis o primeras suposiciones que se plantean sobre un tema. Las disciplinas que integran las ciencias sociales.</w:t>
      </w:r>
      <w:r w:rsidRPr="001E42BB">
        <w:rPr>
          <w:rFonts w:ascii="Arial" w:hAnsi="Arial" w:cs="Arial"/>
          <w:spacing w:val="5"/>
          <w:sz w:val="20"/>
          <w:szCs w:val="18"/>
        </w:rPr>
        <w:br/>
      </w:r>
      <w:r w:rsidRPr="001E42BB">
        <w:rPr>
          <w:rFonts w:ascii="Arial" w:hAnsi="Arial" w:cs="Arial"/>
          <w:spacing w:val="5"/>
          <w:sz w:val="20"/>
          <w:szCs w:val="18"/>
        </w:rPr>
        <w:br/>
        <w:t>Para dar respuestas a muchos de los interrogantes de las diferentes sociedades del pasado y del presente, existen diversas disciplinas. Cada una se especializa en determinado análisis desde una mirada particular, con su propia tradición y sus propios métodos y técnicas. Así necesitamos de la Historia, la Geografía, la Economía, la</w:t>
      </w:r>
      <w:r w:rsidR="001E42BB" w:rsidRPr="001E42BB">
        <w:rPr>
          <w:rFonts w:ascii="Arial" w:hAnsi="Arial" w:cs="Arial"/>
          <w:spacing w:val="5"/>
          <w:sz w:val="20"/>
          <w:szCs w:val="18"/>
        </w:rPr>
        <w:t xml:space="preserve"> </w:t>
      </w:r>
      <w:r w:rsidRPr="001E42BB">
        <w:rPr>
          <w:rFonts w:ascii="Arial" w:hAnsi="Arial" w:cs="Arial"/>
          <w:spacing w:val="5"/>
          <w:sz w:val="20"/>
          <w:szCs w:val="18"/>
        </w:rPr>
        <w:t>Demografía, la Antropología, la Arqueología, la Sociología, el Derecho, etc. Para intentar interpretar los hechos o los fenómenos que suceden.</w:t>
      </w:r>
      <w:r w:rsidRPr="001E42BB">
        <w:rPr>
          <w:rFonts w:ascii="Arial" w:hAnsi="Arial" w:cs="Arial"/>
          <w:spacing w:val="5"/>
          <w:sz w:val="20"/>
          <w:szCs w:val="18"/>
        </w:rPr>
        <w:br/>
      </w:r>
      <w:r w:rsidRPr="001E42BB">
        <w:rPr>
          <w:rFonts w:ascii="Arial" w:hAnsi="Arial" w:cs="Arial"/>
          <w:spacing w:val="5"/>
          <w:sz w:val="20"/>
          <w:szCs w:val="18"/>
        </w:rPr>
        <w:br/>
        <w:t>Ante un determinado fenómeno social, el aspecto de la realidad que se estudia es el que determina cuál de las ciencias sociales es la más apropiada para llevar adelante la</w:t>
      </w:r>
      <w:r w:rsidR="00C25A6D" w:rsidRPr="001E42BB">
        <w:rPr>
          <w:rFonts w:ascii="Arial" w:hAnsi="Arial" w:cs="Arial"/>
          <w:spacing w:val="5"/>
          <w:sz w:val="20"/>
          <w:szCs w:val="18"/>
        </w:rPr>
        <w:t xml:space="preserve"> </w:t>
      </w:r>
      <w:r w:rsidRPr="001E42BB">
        <w:rPr>
          <w:rFonts w:ascii="Arial" w:hAnsi="Arial" w:cs="Arial"/>
          <w:spacing w:val="5"/>
          <w:sz w:val="20"/>
          <w:szCs w:val="18"/>
        </w:rPr>
        <w:t>investigación, que enriquecerá con los aportes del resto.</w:t>
      </w:r>
      <w:r w:rsidRPr="001E42BB">
        <w:rPr>
          <w:rFonts w:ascii="Arial" w:hAnsi="Arial" w:cs="Arial"/>
          <w:spacing w:val="5"/>
          <w:sz w:val="20"/>
          <w:szCs w:val="18"/>
        </w:rPr>
        <w:br/>
      </w:r>
      <w:r w:rsidRPr="001E42BB">
        <w:rPr>
          <w:rFonts w:ascii="Arial" w:hAnsi="Arial" w:cs="Arial"/>
          <w:spacing w:val="5"/>
          <w:sz w:val="20"/>
          <w:szCs w:val="18"/>
        </w:rPr>
        <w:br/>
        <w:t>Con la mirada de una sola ciencia, sería imposible conocer en profundidad el problema a</w:t>
      </w:r>
      <w:r w:rsidR="00C25A6D" w:rsidRPr="001E42BB">
        <w:rPr>
          <w:rFonts w:ascii="Arial" w:hAnsi="Arial" w:cs="Arial"/>
          <w:spacing w:val="5"/>
          <w:sz w:val="20"/>
          <w:szCs w:val="18"/>
        </w:rPr>
        <w:t xml:space="preserve"> </w:t>
      </w:r>
      <w:r w:rsidRPr="001E42BB">
        <w:rPr>
          <w:rFonts w:ascii="Arial" w:hAnsi="Arial" w:cs="Arial"/>
          <w:spacing w:val="5"/>
          <w:sz w:val="20"/>
          <w:szCs w:val="18"/>
        </w:rPr>
        <w:t>investigar, y las posibles soluciones serían seguramente parciales. Analizar un problema</w:t>
      </w:r>
      <w:r w:rsidR="00C25A6D" w:rsidRPr="001E42BB">
        <w:rPr>
          <w:rFonts w:ascii="Arial" w:hAnsi="Arial" w:cs="Arial"/>
          <w:spacing w:val="5"/>
          <w:sz w:val="20"/>
          <w:szCs w:val="18"/>
        </w:rPr>
        <w:t xml:space="preserve"> </w:t>
      </w:r>
      <w:r w:rsidRPr="001E42BB">
        <w:rPr>
          <w:rFonts w:ascii="Arial" w:hAnsi="Arial" w:cs="Arial"/>
          <w:spacing w:val="5"/>
          <w:sz w:val="20"/>
          <w:szCs w:val="18"/>
        </w:rPr>
        <w:t>desde las diferentes visiones nos ayuda a comprender la complejidad de los</w:t>
      </w:r>
      <w:r w:rsidR="00C25A6D" w:rsidRPr="001E42BB">
        <w:rPr>
          <w:rFonts w:ascii="Arial" w:hAnsi="Arial" w:cs="Arial"/>
          <w:spacing w:val="5"/>
          <w:sz w:val="20"/>
          <w:szCs w:val="18"/>
        </w:rPr>
        <w:t xml:space="preserve"> </w:t>
      </w:r>
      <w:r w:rsidRPr="001E42BB">
        <w:rPr>
          <w:rFonts w:ascii="Arial" w:hAnsi="Arial" w:cs="Arial"/>
          <w:spacing w:val="5"/>
          <w:sz w:val="20"/>
          <w:szCs w:val="18"/>
        </w:rPr>
        <w:t>problemas sociales.</w:t>
      </w:r>
      <w:r w:rsidRPr="001E42BB">
        <w:rPr>
          <w:rFonts w:ascii="Arial" w:hAnsi="Arial" w:cs="Arial"/>
          <w:spacing w:val="5"/>
          <w:sz w:val="20"/>
          <w:szCs w:val="18"/>
        </w:rPr>
        <w:br/>
      </w:r>
      <w:r w:rsidRPr="001E42BB">
        <w:rPr>
          <w:rFonts w:ascii="Arial" w:hAnsi="Arial" w:cs="Arial"/>
          <w:spacing w:val="5"/>
          <w:sz w:val="20"/>
          <w:szCs w:val="18"/>
        </w:rPr>
        <w:br/>
        <w:t>Todos los problemas que estudian las ciencias sociales se producen en un tiempo y en un espacio determinado, por eso, a continuación vamos a conocer qué estudia la Historia, su método de investigación y las fuentes a las que recurre.</w:t>
      </w:r>
      <w:r w:rsidRPr="001E42BB">
        <w:rPr>
          <w:rFonts w:ascii="Arial" w:hAnsi="Arial" w:cs="Arial"/>
          <w:spacing w:val="5"/>
          <w:sz w:val="20"/>
          <w:szCs w:val="18"/>
        </w:rPr>
        <w:br/>
      </w:r>
      <w:r w:rsidRPr="001E42BB">
        <w:rPr>
          <w:rFonts w:ascii="Arial" w:hAnsi="Arial" w:cs="Arial"/>
          <w:spacing w:val="5"/>
          <w:sz w:val="20"/>
          <w:szCs w:val="18"/>
        </w:rPr>
        <w:br/>
        <w:t>Desde tiempos inmemoriales los seres humanos se han preguntado por su pasado y han buscado formas de conocerlo. Así fueron desarrollando métodos que les permitieron encontrar respuestas para comprender el pasado, desde los remotos comienzos de la vida humana hasta los tiempos más recientes. La Historia se ocupa de estudiar cómo se desenvolvieron las sociedades a lo largo del tiempo. Ha sido definida como una necesidad de la humanidad de buscar y dar valor a los acontecimientos, los hechos y las tendencias del pasado que prepararon el presente y permiten comprenderlo.</w:t>
      </w:r>
      <w:r w:rsidRPr="001E42BB">
        <w:rPr>
          <w:rFonts w:ascii="Arial" w:hAnsi="Arial" w:cs="Arial"/>
          <w:spacing w:val="5"/>
          <w:sz w:val="20"/>
          <w:szCs w:val="18"/>
        </w:rPr>
        <w:br/>
      </w:r>
      <w:r w:rsidRPr="00C25A6D">
        <w:rPr>
          <w:rFonts w:ascii="Arial" w:hAnsi="Arial" w:cs="Arial"/>
          <w:spacing w:val="5"/>
          <w:sz w:val="18"/>
          <w:szCs w:val="18"/>
        </w:rPr>
        <w:br/>
      </w:r>
      <w:r w:rsidRPr="00C25A6D">
        <w:rPr>
          <w:rFonts w:ascii="Arial" w:hAnsi="Arial" w:cs="Arial"/>
          <w:spacing w:val="5"/>
          <w:sz w:val="18"/>
          <w:szCs w:val="18"/>
        </w:rPr>
        <w:br/>
      </w:r>
      <w:r w:rsidRPr="00C25A6D">
        <w:rPr>
          <w:rFonts w:ascii="Arial" w:hAnsi="Arial" w:cs="Arial"/>
          <w:b/>
          <w:spacing w:val="5"/>
          <w:sz w:val="24"/>
          <w:szCs w:val="24"/>
          <w:u w:val="single"/>
        </w:rPr>
        <w:t>La Historia como Ciencia Social</w:t>
      </w:r>
      <w:r w:rsidRPr="00C25A6D">
        <w:rPr>
          <w:rFonts w:ascii="Arial" w:hAnsi="Arial" w:cs="Arial"/>
          <w:spacing w:val="5"/>
          <w:sz w:val="18"/>
          <w:szCs w:val="18"/>
        </w:rPr>
        <w:br/>
      </w:r>
      <w:r w:rsidRPr="00C25A6D">
        <w:rPr>
          <w:rFonts w:ascii="Arial" w:hAnsi="Arial" w:cs="Arial"/>
          <w:spacing w:val="5"/>
          <w:sz w:val="18"/>
          <w:szCs w:val="18"/>
        </w:rPr>
        <w:br/>
      </w:r>
      <w:r w:rsidRPr="001E42BB">
        <w:rPr>
          <w:rFonts w:ascii="Arial" w:hAnsi="Arial" w:cs="Arial"/>
          <w:spacing w:val="5"/>
          <w:sz w:val="20"/>
          <w:szCs w:val="18"/>
        </w:rPr>
        <w:t xml:space="preserve">La Historia es una Ciencia Social que estudia las sociedades a través del tiempo. La palabra historia </w:t>
      </w:r>
      <w:r w:rsidRPr="001E42BB">
        <w:rPr>
          <w:rFonts w:ascii="Arial" w:hAnsi="Arial" w:cs="Arial"/>
          <w:spacing w:val="5"/>
          <w:sz w:val="20"/>
          <w:szCs w:val="18"/>
        </w:rPr>
        <w:lastRenderedPageBreak/>
        <w:t>proviene del griego y significa pesquisa, indagación, investigación.</w:t>
      </w:r>
      <w:r w:rsidRPr="001E42BB">
        <w:rPr>
          <w:rFonts w:ascii="Arial" w:hAnsi="Arial" w:cs="Arial"/>
          <w:spacing w:val="5"/>
          <w:sz w:val="20"/>
          <w:szCs w:val="18"/>
        </w:rPr>
        <w:br/>
      </w:r>
      <w:r w:rsidRPr="001E42BB">
        <w:rPr>
          <w:rFonts w:ascii="Arial" w:hAnsi="Arial" w:cs="Arial"/>
          <w:spacing w:val="5"/>
          <w:sz w:val="20"/>
          <w:szCs w:val="18"/>
        </w:rPr>
        <w:br/>
        <w:t>La Historia, como todas las ciencias tiene:</w:t>
      </w:r>
      <w:r w:rsidRPr="001E42BB">
        <w:rPr>
          <w:rFonts w:ascii="Arial" w:hAnsi="Arial" w:cs="Arial"/>
          <w:spacing w:val="5"/>
          <w:sz w:val="20"/>
          <w:szCs w:val="18"/>
        </w:rPr>
        <w:br/>
      </w:r>
      <w:r w:rsidRPr="001E42BB">
        <w:rPr>
          <w:rFonts w:ascii="Arial" w:hAnsi="Arial" w:cs="Arial"/>
          <w:spacing w:val="5"/>
          <w:sz w:val="20"/>
          <w:szCs w:val="18"/>
        </w:rPr>
        <w:br/>
        <w:t xml:space="preserve">* Un </w:t>
      </w:r>
      <w:r w:rsidRPr="001E42BB">
        <w:rPr>
          <w:rFonts w:ascii="Arial" w:hAnsi="Arial" w:cs="Arial"/>
          <w:color w:val="FF0000"/>
          <w:spacing w:val="5"/>
          <w:sz w:val="20"/>
          <w:szCs w:val="18"/>
        </w:rPr>
        <w:t xml:space="preserve">objeto de estudio </w:t>
      </w:r>
      <w:r w:rsidRPr="001E42BB">
        <w:rPr>
          <w:rFonts w:ascii="Arial" w:hAnsi="Arial" w:cs="Arial"/>
          <w:spacing w:val="5"/>
          <w:sz w:val="20"/>
          <w:szCs w:val="18"/>
        </w:rPr>
        <w:t>(lo que conoce);</w:t>
      </w:r>
      <w:r w:rsidRPr="001E42BB">
        <w:rPr>
          <w:rFonts w:ascii="Arial" w:hAnsi="Arial" w:cs="Arial"/>
          <w:spacing w:val="5"/>
          <w:sz w:val="20"/>
          <w:szCs w:val="18"/>
        </w:rPr>
        <w:br/>
        <w:t xml:space="preserve">* Un </w:t>
      </w:r>
      <w:r w:rsidRPr="001E42BB">
        <w:rPr>
          <w:rFonts w:ascii="Arial" w:hAnsi="Arial" w:cs="Arial"/>
          <w:color w:val="FF0000"/>
          <w:spacing w:val="5"/>
          <w:sz w:val="20"/>
          <w:szCs w:val="18"/>
        </w:rPr>
        <w:t>método</w:t>
      </w:r>
      <w:r w:rsidRPr="001E42BB">
        <w:rPr>
          <w:rFonts w:ascii="Arial" w:hAnsi="Arial" w:cs="Arial"/>
          <w:spacing w:val="5"/>
          <w:sz w:val="20"/>
          <w:szCs w:val="18"/>
        </w:rPr>
        <w:t xml:space="preserve"> (cómo conoce)</w:t>
      </w:r>
      <w:r w:rsidRPr="001E42BB">
        <w:rPr>
          <w:rFonts w:ascii="Arial" w:hAnsi="Arial" w:cs="Arial"/>
          <w:spacing w:val="5"/>
          <w:sz w:val="20"/>
          <w:szCs w:val="18"/>
        </w:rPr>
        <w:br/>
      </w:r>
      <w:r w:rsidRPr="001E42BB">
        <w:rPr>
          <w:rFonts w:ascii="Arial" w:hAnsi="Arial" w:cs="Arial"/>
          <w:spacing w:val="5"/>
          <w:sz w:val="20"/>
          <w:szCs w:val="18"/>
        </w:rPr>
        <w:br/>
      </w:r>
      <w:r w:rsidRPr="001E42BB">
        <w:rPr>
          <w:rFonts w:ascii="Arial" w:hAnsi="Arial" w:cs="Arial"/>
          <w:b/>
          <w:i/>
          <w:spacing w:val="5"/>
          <w:sz w:val="20"/>
          <w:szCs w:val="18"/>
        </w:rPr>
        <w:t>¿Qué conoce la Historia?</w:t>
      </w:r>
      <w:r w:rsidRPr="001E42BB">
        <w:rPr>
          <w:rFonts w:ascii="Arial" w:hAnsi="Arial" w:cs="Arial"/>
          <w:b/>
          <w:i/>
          <w:spacing w:val="5"/>
          <w:sz w:val="20"/>
          <w:szCs w:val="18"/>
        </w:rPr>
        <w:br/>
      </w:r>
      <w:r w:rsidRPr="001E42BB">
        <w:rPr>
          <w:rFonts w:ascii="Arial" w:hAnsi="Arial" w:cs="Arial"/>
          <w:spacing w:val="5"/>
          <w:sz w:val="20"/>
          <w:szCs w:val="18"/>
        </w:rPr>
        <w:t>El objeto de estudio de la Historia son los procesos de cambios de las sociedades, ningún hecho es comprensible o tiene sentido si no los relacionamos con otros es decir, si no lo incluimos en un proceso histórico que nos permita descubrir las múltiples causas que lo originaron (multicausalidad) y las consecuencias que trajo en todos los aspectos</w:t>
      </w:r>
      <w:r w:rsidR="00C25A6D" w:rsidRPr="001E42BB">
        <w:rPr>
          <w:rFonts w:ascii="Arial" w:hAnsi="Arial" w:cs="Arial"/>
          <w:spacing w:val="5"/>
          <w:sz w:val="20"/>
          <w:szCs w:val="18"/>
        </w:rPr>
        <w:t xml:space="preserve"> </w:t>
      </w:r>
      <w:r w:rsidRPr="001E42BB">
        <w:rPr>
          <w:rFonts w:ascii="Arial" w:hAnsi="Arial" w:cs="Arial"/>
          <w:spacing w:val="5"/>
          <w:sz w:val="20"/>
          <w:szCs w:val="18"/>
        </w:rPr>
        <w:t>de la vida social.</w:t>
      </w:r>
      <w:r w:rsidRPr="001E42BB">
        <w:rPr>
          <w:rFonts w:ascii="Arial" w:hAnsi="Arial" w:cs="Arial"/>
          <w:spacing w:val="5"/>
          <w:sz w:val="20"/>
          <w:szCs w:val="18"/>
        </w:rPr>
        <w:br/>
      </w:r>
      <w:r w:rsidRPr="001E42BB">
        <w:rPr>
          <w:rFonts w:ascii="Arial" w:hAnsi="Arial" w:cs="Arial"/>
          <w:spacing w:val="5"/>
          <w:sz w:val="20"/>
          <w:szCs w:val="18"/>
        </w:rPr>
        <w:br/>
      </w:r>
      <w:r w:rsidRPr="001E42BB">
        <w:rPr>
          <w:rFonts w:ascii="Arial" w:hAnsi="Arial" w:cs="Arial"/>
          <w:b/>
          <w:i/>
          <w:spacing w:val="5"/>
          <w:sz w:val="20"/>
          <w:szCs w:val="18"/>
        </w:rPr>
        <w:t>¿Cómo conoce la Historia?</w:t>
      </w:r>
      <w:r w:rsidRPr="001E42BB">
        <w:rPr>
          <w:rFonts w:ascii="Arial" w:hAnsi="Arial" w:cs="Arial"/>
          <w:spacing w:val="5"/>
          <w:sz w:val="20"/>
          <w:szCs w:val="18"/>
        </w:rPr>
        <w:br/>
        <w:t>Como en toda ciencia, en Historia es necesario seguir una serie de pasos para investigar, un método.</w:t>
      </w:r>
    </w:p>
    <w:p w:rsidR="00291CC2" w:rsidRDefault="00291CC2" w:rsidP="00C25A6D">
      <w:pPr>
        <w:pStyle w:val="Prrafodelista"/>
        <w:rPr>
          <w:rFonts w:ascii="Arial" w:hAnsi="Arial" w:cs="Arial"/>
          <w:spacing w:val="5"/>
          <w:sz w:val="18"/>
          <w:szCs w:val="18"/>
        </w:rPr>
      </w:pPr>
    </w:p>
    <w:p w:rsidR="00291CC2" w:rsidRDefault="001E42BB" w:rsidP="00C25A6D">
      <w:pPr>
        <w:pStyle w:val="Prrafodelista"/>
      </w:pPr>
      <w:r>
        <w:rPr>
          <w:noProof/>
          <w:lang w:eastAsia="es-ES"/>
        </w:rPr>
        <w:drawing>
          <wp:inline distT="0" distB="0" distL="0" distR="0" wp14:anchorId="69789B04" wp14:editId="52DFE5CF">
            <wp:extent cx="3494287" cy="638938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3-17 at 15.18.30.jpeg"/>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496778" cy="6393944"/>
                    </a:xfrm>
                    <a:prstGeom prst="rect">
                      <a:avLst/>
                    </a:prstGeom>
                  </pic:spPr>
                </pic:pic>
              </a:graphicData>
            </a:graphic>
          </wp:inline>
        </w:drawing>
      </w:r>
    </w:p>
    <w:p w:rsidR="001E42BB" w:rsidRDefault="001E42BB" w:rsidP="001E42BB">
      <w:pPr>
        <w:pStyle w:val="Ttulo1"/>
      </w:pPr>
      <w:r>
        <w:lastRenderedPageBreak/>
        <w:t>Actividades</w:t>
      </w:r>
    </w:p>
    <w:p w:rsidR="001E42BB" w:rsidRDefault="001E42BB" w:rsidP="001E42BB">
      <w:pPr>
        <w:pStyle w:val="Prrafodelista"/>
      </w:pPr>
      <w:r>
        <w:t>Lee con atención toda la información y resuelve:</w:t>
      </w:r>
    </w:p>
    <w:p w:rsidR="001E42BB" w:rsidRDefault="00DA0788" w:rsidP="001E42BB">
      <w:pPr>
        <w:pStyle w:val="Prrafodelista"/>
        <w:numPr>
          <w:ilvl w:val="0"/>
          <w:numId w:val="3"/>
        </w:numPr>
      </w:pPr>
      <w:r>
        <w:t>¿Qué es la Historia?</w:t>
      </w:r>
    </w:p>
    <w:p w:rsidR="00DA0788" w:rsidRDefault="00DA0788" w:rsidP="001E42BB">
      <w:pPr>
        <w:pStyle w:val="Prrafodelista"/>
        <w:numPr>
          <w:ilvl w:val="0"/>
          <w:numId w:val="3"/>
        </w:numPr>
      </w:pPr>
      <w:r>
        <w:t>¿Cuál es su objeto de estudio?</w:t>
      </w:r>
    </w:p>
    <w:p w:rsidR="00DA0788" w:rsidRDefault="00DA0788" w:rsidP="001E42BB">
      <w:pPr>
        <w:pStyle w:val="Prrafodelista"/>
        <w:numPr>
          <w:ilvl w:val="0"/>
          <w:numId w:val="3"/>
        </w:numPr>
      </w:pPr>
      <w:r>
        <w:t>Completa el cuadro sinóptico</w:t>
      </w:r>
    </w:p>
    <w:p w:rsidR="00DA0788" w:rsidRPr="001E42BB" w:rsidRDefault="00DA0788" w:rsidP="00DA0788">
      <w:pPr>
        <w:pStyle w:val="Prrafodelista"/>
        <w:ind w:left="1440"/>
      </w:pPr>
    </w:p>
    <w:p w:rsidR="001E42BB" w:rsidRPr="006325C0" w:rsidRDefault="006005F4" w:rsidP="00C25A6D">
      <w:pPr>
        <w:pStyle w:val="Prrafodelista"/>
      </w:pPr>
      <w:r>
        <w:rPr>
          <w:noProof/>
        </w:rPr>
        <mc:AlternateContent>
          <mc:Choice Requires="wps">
            <w:drawing>
              <wp:anchor distT="0" distB="0" distL="114300" distR="114300" simplePos="0" relativeHeight="251661312" behindDoc="0" locked="0" layoutInCell="1" allowOverlap="1" wp14:anchorId="496257E1" wp14:editId="5CD22A54">
                <wp:simplePos x="0" y="0"/>
                <wp:positionH relativeFrom="column">
                  <wp:posOffset>-28575</wp:posOffset>
                </wp:positionH>
                <wp:positionV relativeFrom="paragraph">
                  <wp:posOffset>6847205</wp:posOffset>
                </wp:positionV>
                <wp:extent cx="2228850" cy="1403985"/>
                <wp:effectExtent l="0" t="0" r="1905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3985"/>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6005F4" w:rsidRPr="006005F4" w:rsidRDefault="006005F4">
                            <w:pPr>
                              <w:rPr>
                                <w:b/>
                              </w:rPr>
                            </w:pPr>
                            <w:r w:rsidRPr="006005F4">
                              <w:rPr>
                                <w:b/>
                              </w:rPr>
                              <w:t>Se puede imprimir y resolver en la carpeta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5pt;margin-top:539.15pt;width:17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" fillcolor="#f2dbdb [661]" strokecolor="#c0504d [3205]" strokeweight="2pt">
                <v:textbox style="mso-fit-shape-to-text:t">
                  <w:txbxContent>
                    <w:p w:rsidR="006005F4" w:rsidRPr="006005F4" w:rsidRDefault="006005F4">
                      <w:pPr>
                        <w:rPr>
                          <w:b/>
                        </w:rPr>
                      </w:pPr>
                      <w:r w:rsidRPr="006005F4">
                        <w:rPr>
                          <w:b/>
                        </w:rPr>
                        <w:t>Se puede imprimir y resolver en la carpeta</w:t>
                      </w:r>
                    </w:p>
                  </w:txbxContent>
                </v:textbox>
              </v:shape>
            </w:pict>
          </mc:Fallback>
        </mc:AlternateContent>
      </w:r>
      <w:r w:rsidR="00DA0788">
        <w:rPr>
          <w:noProof/>
          <w:lang w:eastAsia="es-ES"/>
        </w:rPr>
        <mc:AlternateContent>
          <mc:Choice Requires="wpg">
            <w:drawing>
              <wp:anchor distT="0" distB="0" distL="114300" distR="114300" simplePos="0" relativeHeight="251659264" behindDoc="0" locked="0" layoutInCell="1" allowOverlap="1" wp14:anchorId="02010F32" wp14:editId="7DB0A503">
                <wp:simplePos x="0" y="0"/>
                <wp:positionH relativeFrom="column">
                  <wp:posOffset>218757</wp:posOffset>
                </wp:positionH>
                <wp:positionV relativeFrom="paragraph">
                  <wp:posOffset>2289494</wp:posOffset>
                </wp:positionV>
                <wp:extent cx="9058275" cy="2057400"/>
                <wp:effectExtent l="0" t="4762" r="23812" b="23813"/>
                <wp:wrapNone/>
                <wp:docPr id="3" name="3 Grupo"/>
                <wp:cNvGraphicFramePr/>
                <a:graphic xmlns:a="http://schemas.openxmlformats.org/drawingml/2006/main">
                  <a:graphicData uri="http://schemas.microsoft.com/office/word/2010/wordprocessingGroup">
                    <wpg:wgp>
                      <wpg:cNvGrpSpPr/>
                      <wpg:grpSpPr>
                        <a:xfrm rot="5400000">
                          <a:off x="0" y="0"/>
                          <a:ext cx="9058275" cy="2057400"/>
                          <a:chOff x="733425" y="0"/>
                          <a:chExt cx="9058275" cy="2057400"/>
                        </a:xfrm>
                      </wpg:grpSpPr>
                      <wps:wsp>
                        <wps:cNvPr id="4" name="Cuadro de texto 2"/>
                        <wps:cNvSpPr txBox="1">
                          <a:spLocks noChangeArrowheads="1"/>
                        </wps:cNvSpPr>
                        <wps:spPr bwMode="auto">
                          <a:xfrm rot="16200000">
                            <a:off x="361950" y="690562"/>
                            <a:ext cx="1104900" cy="361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A0788" w:rsidRPr="000B10FF" w:rsidRDefault="00DA0788" w:rsidP="00DA0788">
                              <w:pPr>
                                <w:jc w:val="center"/>
                                <w:rPr>
                                  <w:sz w:val="28"/>
                                  <w:szCs w:val="28"/>
                                </w:rPr>
                              </w:pPr>
                              <w:r w:rsidRPr="000B10FF">
                                <w:rPr>
                                  <w:sz w:val="28"/>
                                  <w:szCs w:val="28"/>
                                </w:rPr>
                                <w:t>HISTORIA</w:t>
                              </w:r>
                            </w:p>
                          </w:txbxContent>
                        </wps:txbx>
                        <wps:bodyPr rot="0" vert="horz" wrap="square" lIns="91440" tIns="45720" rIns="91440" bIns="45720" anchor="b" anchorCtr="0">
                          <a:noAutofit/>
                        </wps:bodyPr>
                      </wps:wsp>
                      <wps:wsp>
                        <wps:cNvPr id="5" name="Cuadro de texto 2"/>
                        <wps:cNvSpPr txBox="1">
                          <a:spLocks noChangeArrowheads="1"/>
                        </wps:cNvSpPr>
                        <wps:spPr bwMode="auto">
                          <a:xfrm>
                            <a:off x="2886075" y="123825"/>
                            <a:ext cx="1181100"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6" name="Cuadro de texto 2"/>
                        <wps:cNvSpPr txBox="1">
                          <a:spLocks noChangeArrowheads="1"/>
                        </wps:cNvSpPr>
                        <wps:spPr bwMode="auto">
                          <a:xfrm>
                            <a:off x="2886075" y="723900"/>
                            <a:ext cx="1181100"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7" name="Cuadro de texto 2"/>
                        <wps:cNvSpPr txBox="1">
                          <a:spLocks noChangeArrowheads="1"/>
                        </wps:cNvSpPr>
                        <wps:spPr bwMode="auto">
                          <a:xfrm>
                            <a:off x="1724025" y="123825"/>
                            <a:ext cx="590550" cy="257175"/>
                          </a:xfrm>
                          <a:prstGeom prst="rect">
                            <a:avLst/>
                          </a:prstGeom>
                          <a:solidFill>
                            <a:srgbClr val="FFFFFF"/>
                          </a:solidFill>
                          <a:ln w="9525">
                            <a:noFill/>
                            <a:miter lim="800000"/>
                            <a:headEnd/>
                            <a:tailEnd/>
                          </a:ln>
                        </wps:spPr>
                        <wps:txbx>
                          <w:txbxContent>
                            <w:p w:rsidR="00DA0788" w:rsidRDefault="00DA0788" w:rsidP="00DA0788">
                              <w:proofErr w:type="gramStart"/>
                              <w:r>
                                <w:t>es</w:t>
                              </w:r>
                              <w:proofErr w:type="gramEnd"/>
                              <w:r>
                                <w:t xml:space="preserve"> una</w:t>
                              </w:r>
                            </w:p>
                          </w:txbxContent>
                        </wps:txbx>
                        <wps:bodyPr rot="0" vert="horz" wrap="square" lIns="91440" tIns="45720" rIns="91440" bIns="45720" anchor="t" anchorCtr="0">
                          <a:noAutofit/>
                        </wps:bodyPr>
                      </wps:wsp>
                      <wps:wsp>
                        <wps:cNvPr id="8" name="8 Conector recto de flecha"/>
                        <wps:cNvCnPr/>
                        <wps:spPr>
                          <a:xfrm>
                            <a:off x="2266950" y="257175"/>
                            <a:ext cx="619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Cuadro de texto 2"/>
                        <wps:cNvSpPr txBox="1">
                          <a:spLocks noChangeArrowheads="1"/>
                        </wps:cNvSpPr>
                        <wps:spPr bwMode="auto">
                          <a:xfrm>
                            <a:off x="1666875" y="666750"/>
                            <a:ext cx="923925" cy="495300"/>
                          </a:xfrm>
                          <a:prstGeom prst="rect">
                            <a:avLst/>
                          </a:prstGeom>
                          <a:solidFill>
                            <a:srgbClr val="FFFFFF"/>
                          </a:solidFill>
                          <a:ln w="9525">
                            <a:noFill/>
                            <a:miter lim="800000"/>
                            <a:headEnd/>
                            <a:tailEnd/>
                          </a:ln>
                        </wps:spPr>
                        <wps:txbx>
                          <w:txbxContent>
                            <w:p w:rsidR="00DA0788" w:rsidRDefault="00DA0788" w:rsidP="00DA0788">
                              <w:proofErr w:type="gramStart"/>
                              <w:r>
                                <w:t>su</w:t>
                              </w:r>
                              <w:proofErr w:type="gramEnd"/>
                              <w:r>
                                <w:t xml:space="preserve"> objeto de estudio es</w:t>
                              </w:r>
                            </w:p>
                          </w:txbxContent>
                        </wps:txbx>
                        <wps:bodyPr rot="0" vert="horz" wrap="square" lIns="91440" tIns="45720" rIns="91440" bIns="45720" anchor="t" anchorCtr="0">
                          <a:noAutofit/>
                        </wps:bodyPr>
                      </wps:wsp>
                      <wps:wsp>
                        <wps:cNvPr id="10" name="10 Conector recto"/>
                        <wps:cNvCnPr/>
                        <wps:spPr>
                          <a:xfrm>
                            <a:off x="1104900" y="87630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11 Conector recto de flecha"/>
                        <wps:cNvCnPr/>
                        <wps:spPr>
                          <a:xfrm>
                            <a:off x="2590800" y="876300"/>
                            <a:ext cx="29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12 Conector recto"/>
                        <wps:cNvCnPr/>
                        <wps:spPr>
                          <a:xfrm>
                            <a:off x="1228725" y="257175"/>
                            <a:ext cx="0" cy="12001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3" name="13 Grupo"/>
                        <wpg:cNvGrpSpPr/>
                        <wpg:grpSpPr>
                          <a:xfrm>
                            <a:off x="1228725" y="0"/>
                            <a:ext cx="8562975" cy="2057400"/>
                            <a:chOff x="0" y="0"/>
                            <a:chExt cx="8562975" cy="2057400"/>
                          </a:xfrm>
                        </wpg:grpSpPr>
                        <wps:wsp>
                          <wps:cNvPr id="14" name="Cuadro de texto 2"/>
                          <wps:cNvSpPr txBox="1">
                            <a:spLocks noChangeArrowheads="1"/>
                          </wps:cNvSpPr>
                          <wps:spPr bwMode="auto">
                            <a:xfrm>
                              <a:off x="4229100" y="1238250"/>
                              <a:ext cx="961390" cy="438785"/>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15" name="Cuadro de texto 2"/>
                          <wps:cNvSpPr txBox="1">
                            <a:spLocks noChangeArrowheads="1"/>
                          </wps:cNvSpPr>
                          <wps:spPr bwMode="auto">
                            <a:xfrm>
                              <a:off x="6143625" y="1771650"/>
                              <a:ext cx="2399665"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16" name="Cuadro de texto 2"/>
                          <wps:cNvSpPr txBox="1">
                            <a:spLocks noChangeArrowheads="1"/>
                          </wps:cNvSpPr>
                          <wps:spPr bwMode="auto">
                            <a:xfrm>
                              <a:off x="6143625" y="1390650"/>
                              <a:ext cx="2399665"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17" name="Cuadro de texto 2"/>
                          <wps:cNvSpPr txBox="1">
                            <a:spLocks noChangeArrowheads="1"/>
                          </wps:cNvSpPr>
                          <wps:spPr bwMode="auto">
                            <a:xfrm>
                              <a:off x="6143625" y="1047750"/>
                              <a:ext cx="2399665"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18" name="Cuadro de texto 2"/>
                          <wps:cNvSpPr txBox="1">
                            <a:spLocks noChangeArrowheads="1"/>
                          </wps:cNvSpPr>
                          <wps:spPr bwMode="auto">
                            <a:xfrm>
                              <a:off x="6143625" y="676275"/>
                              <a:ext cx="2419350"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19" name="Cuadro de texto 2"/>
                          <wps:cNvSpPr txBox="1">
                            <a:spLocks noChangeArrowheads="1"/>
                          </wps:cNvSpPr>
                          <wps:spPr bwMode="auto">
                            <a:xfrm>
                              <a:off x="6143625" y="333375"/>
                              <a:ext cx="2419350"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20" name="Cuadro de texto 2"/>
                          <wps:cNvSpPr txBox="1">
                            <a:spLocks noChangeArrowheads="1"/>
                          </wps:cNvSpPr>
                          <wps:spPr bwMode="auto">
                            <a:xfrm>
                              <a:off x="6143625" y="0"/>
                              <a:ext cx="2419350"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21" name="Cuadro de texto 2"/>
                          <wps:cNvSpPr txBox="1">
                            <a:spLocks noChangeArrowheads="1"/>
                          </wps:cNvSpPr>
                          <wps:spPr bwMode="auto">
                            <a:xfrm>
                              <a:off x="1657350" y="1314450"/>
                              <a:ext cx="1181100" cy="285750"/>
                            </a:xfrm>
                            <a:prstGeom prst="rect">
                              <a:avLst/>
                            </a:prstGeom>
                            <a:solidFill>
                              <a:srgbClr val="FFFFFF"/>
                            </a:solidFill>
                            <a:ln w="9525">
                              <a:solidFill>
                                <a:srgbClr val="000000"/>
                              </a:solidFill>
                              <a:miter lim="800000"/>
                              <a:headEnd/>
                              <a:tailEnd/>
                            </a:ln>
                          </wps:spPr>
                          <wps:txbx>
                            <w:txbxContent>
                              <w:p w:rsidR="00DA0788" w:rsidRDefault="00DA0788" w:rsidP="00DA0788">
                                <w:pPr>
                                  <w:jc w:val="center"/>
                                </w:pPr>
                              </w:p>
                            </w:txbxContent>
                          </wps:txbx>
                          <wps:bodyPr rot="0" vert="horz" wrap="square" lIns="91440" tIns="45720" rIns="91440" bIns="45720" anchor="b" anchorCtr="0">
                            <a:noAutofit/>
                          </wps:bodyPr>
                        </wps:wsp>
                        <wps:wsp>
                          <wps:cNvPr id="22" name="22 Conector recto de flecha"/>
                          <wps:cNvCnPr/>
                          <wps:spPr>
                            <a:xfrm>
                              <a:off x="1247775" y="1457325"/>
                              <a:ext cx="40109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Cuadro de texto 2"/>
                          <wps:cNvSpPr txBox="1">
                            <a:spLocks noChangeArrowheads="1"/>
                          </wps:cNvSpPr>
                          <wps:spPr bwMode="auto">
                            <a:xfrm>
                              <a:off x="428625" y="1314450"/>
                              <a:ext cx="809367" cy="287295"/>
                            </a:xfrm>
                            <a:prstGeom prst="rect">
                              <a:avLst/>
                            </a:prstGeom>
                            <a:solidFill>
                              <a:srgbClr val="FFFFFF"/>
                            </a:solidFill>
                            <a:ln w="9525">
                              <a:noFill/>
                              <a:miter lim="800000"/>
                              <a:headEnd/>
                              <a:tailEnd/>
                            </a:ln>
                          </wps:spPr>
                          <wps:txbx>
                            <w:txbxContent>
                              <w:p w:rsidR="00DA0788" w:rsidRPr="00074165" w:rsidRDefault="00DA0788" w:rsidP="00DA0788">
                                <w:proofErr w:type="gramStart"/>
                                <w:r>
                                  <w:t>escrita</w:t>
                                </w:r>
                                <w:proofErr w:type="gramEnd"/>
                                <w:r>
                                  <w:t xml:space="preserve"> por</w:t>
                                </w:r>
                              </w:p>
                            </w:txbxContent>
                          </wps:txbx>
                          <wps:bodyPr rot="0" vert="horz" wrap="square" lIns="91440" tIns="45720" rIns="91440" bIns="45720" anchor="t" anchorCtr="0">
                            <a:noAutofit/>
                          </wps:bodyPr>
                        </wps:wsp>
                        <wps:wsp>
                          <wps:cNvPr id="24" name="24 Conector recto"/>
                          <wps:cNvCnPr/>
                          <wps:spPr>
                            <a:xfrm flipH="1">
                              <a:off x="0" y="1457325"/>
                              <a:ext cx="43248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uadro de texto 2"/>
                          <wps:cNvSpPr txBox="1">
                            <a:spLocks noChangeArrowheads="1"/>
                          </wps:cNvSpPr>
                          <wps:spPr bwMode="auto">
                            <a:xfrm>
                              <a:off x="3086100" y="1314450"/>
                              <a:ext cx="923925" cy="323850"/>
                            </a:xfrm>
                            <a:prstGeom prst="rect">
                              <a:avLst/>
                            </a:prstGeom>
                            <a:solidFill>
                              <a:srgbClr val="FFFFFF"/>
                            </a:solidFill>
                            <a:ln w="9525">
                              <a:noFill/>
                              <a:miter lim="800000"/>
                              <a:headEnd/>
                              <a:tailEnd/>
                            </a:ln>
                          </wps:spPr>
                          <wps:txbx>
                            <w:txbxContent>
                              <w:p w:rsidR="00DA0788" w:rsidRPr="00074165" w:rsidRDefault="00DA0788" w:rsidP="00DA0788">
                                <w:proofErr w:type="gramStart"/>
                                <w:r>
                                  <w:t>utilizando</w:t>
                                </w:r>
                                <w:proofErr w:type="gramEnd"/>
                                <w:r>
                                  <w:t xml:space="preserve"> el</w:t>
                                </w:r>
                              </w:p>
                            </w:txbxContent>
                          </wps:txbx>
                          <wps:bodyPr rot="0" vert="horz" wrap="square" lIns="91440" tIns="45720" rIns="91440" bIns="45720" anchor="t" anchorCtr="0">
                            <a:noAutofit/>
                          </wps:bodyPr>
                        </wps:wsp>
                        <wps:wsp>
                          <wps:cNvPr id="26" name="26 Conector recto"/>
                          <wps:cNvCnPr/>
                          <wps:spPr>
                            <a:xfrm>
                              <a:off x="2838450" y="1457325"/>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27 Conector recto de flecha"/>
                          <wps:cNvCnPr/>
                          <wps:spPr>
                            <a:xfrm>
                              <a:off x="3905250" y="1457325"/>
                              <a:ext cx="323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28 Conector recto"/>
                          <wps:cNvCnPr/>
                          <wps:spPr>
                            <a:xfrm>
                              <a:off x="5829300" y="161925"/>
                              <a:ext cx="0" cy="1724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Cuadro de texto 2"/>
                          <wps:cNvSpPr txBox="1">
                            <a:spLocks noChangeArrowheads="1"/>
                          </wps:cNvSpPr>
                          <wps:spPr bwMode="auto">
                            <a:xfrm rot="16200000">
                              <a:off x="5143500" y="771525"/>
                              <a:ext cx="1059815" cy="260985"/>
                            </a:xfrm>
                            <a:prstGeom prst="rect">
                              <a:avLst/>
                            </a:prstGeom>
                            <a:solidFill>
                              <a:srgbClr val="FFFFFF"/>
                            </a:solidFill>
                            <a:ln w="9525">
                              <a:noFill/>
                              <a:miter lim="800000"/>
                              <a:headEnd/>
                              <a:tailEnd/>
                            </a:ln>
                          </wps:spPr>
                          <wps:txbx>
                            <w:txbxContent>
                              <w:p w:rsidR="00DA0788" w:rsidRPr="00074165" w:rsidRDefault="00DA0788" w:rsidP="00DA0788">
                                <w:proofErr w:type="gramStart"/>
                                <w:r>
                                  <w:t>sus</w:t>
                                </w:r>
                                <w:proofErr w:type="gramEnd"/>
                                <w:r>
                                  <w:t xml:space="preserve"> pasos son</w:t>
                                </w:r>
                              </w:p>
                            </w:txbxContent>
                          </wps:txbx>
                          <wps:bodyPr rot="0" vert="horz" wrap="square" lIns="91440" tIns="45720" rIns="91440" bIns="45720" anchor="t" anchorCtr="0">
                            <a:noAutofit/>
                          </wps:bodyPr>
                        </wps:wsp>
                        <wps:wsp>
                          <wps:cNvPr id="30" name="30 Conector recto"/>
                          <wps:cNvCnPr/>
                          <wps:spPr>
                            <a:xfrm>
                              <a:off x="5191125" y="1457325"/>
                              <a:ext cx="63584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31 Conector recto de flecha"/>
                          <wps:cNvCnPr/>
                          <wps:spPr>
                            <a:xfrm>
                              <a:off x="5829300" y="161925"/>
                              <a:ext cx="3146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32 Conector recto de flecha"/>
                          <wps:cNvCnPr/>
                          <wps:spPr>
                            <a:xfrm>
                              <a:off x="5829300" y="47625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33 Conector recto de flecha"/>
                          <wps:cNvCnPr/>
                          <wps:spPr>
                            <a:xfrm flipV="1">
                              <a:off x="5829300" y="80010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34 Conector recto de flecha"/>
                          <wps:cNvCnPr/>
                          <wps:spPr>
                            <a:xfrm>
                              <a:off x="5829300" y="1171575"/>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 name="35 Conector recto de flecha"/>
                          <wps:cNvCnPr/>
                          <wps:spPr>
                            <a:xfrm>
                              <a:off x="5829300" y="188595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36 Conector recto de flecha"/>
                          <wps:cNvCnPr/>
                          <wps:spPr>
                            <a:xfrm>
                              <a:off x="5829300" y="1543050"/>
                              <a:ext cx="314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37" name="37 Conector recto"/>
                        <wps:cNvCnPr/>
                        <wps:spPr>
                          <a:xfrm>
                            <a:off x="1228725" y="257175"/>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3 Grupo" o:spid="_x0000_s1027" style="position:absolute;left:0;text-align:left;margin-left:17.2pt;margin-top:180.3pt;width:713.25pt;height:162pt;rotation:90;z-index:251659264;mso-width-relative:margin;mso-height-relative:margin" coordorigin="7334" coordsize="90582,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">
                <v:shape id="_x0000_s1028" type="#_x0000_t202" style="position:absolute;left:3619;top:6905;width:11049;height:3619;rotation:-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RMIA&#10;AADaAAAADwAAAGRycy9kb3ducmV2LnhtbESP3YrCMBSE7xd8h3AE79ZUEVmqqYggKIKwXcHbY3P6&#10;o81JaWKtPv1GWNjLYWa+YZar3tSio9ZVlhVMxhEI4szqigsFp5/t5xcI55E11pZJwZMcrJLBxxJj&#10;bR/8TV3qCxEg7GJUUHrfxFK6rCSDbmwb4uDltjXog2wLqVt8BLip5TSK5tJgxWGhxIY2JWW39G4U&#10;uFd63JnNJb+e1y99k/tuesg6pUbDfr0A4an3/+G/9k4rmMH7SrgB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Zp9EwgAAANoAAAAPAAAAAAAAAAAAAAAAAJgCAABkcnMvZG93&#10;bnJldi54bWxQSwUGAAAAAAQABAD1AAAAhwMAAAAA&#10;" fillcolor="white [3201]" strokecolor="#4f81bd [3204]" strokeweight="2pt">
                  <v:textbox>
                    <w:txbxContent>
                      <w:p w:rsidR="00DA0788" w:rsidRPr="000B10FF" w:rsidRDefault="00DA0788" w:rsidP="00DA0788">
                        <w:pPr>
                          <w:jc w:val="center"/>
                          <w:rPr>
                            <w:sz w:val="28"/>
                            <w:szCs w:val="28"/>
                          </w:rPr>
                        </w:pPr>
                        <w:r w:rsidRPr="000B10FF">
                          <w:rPr>
                            <w:sz w:val="28"/>
                            <w:szCs w:val="28"/>
                          </w:rPr>
                          <w:t>HISTORIA</w:t>
                        </w:r>
                      </w:p>
                    </w:txbxContent>
                  </v:textbox>
                </v:shape>
                <v:shape id="_x0000_s1029" type="#_x0000_t202" style="position:absolute;left:28860;top:1238;width:11811;height:28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gicQA&#10;AADaAAAADwAAAGRycy9kb3ducmV2LnhtbESPQWvCQBSE70L/w/IKvenGYm2I2UhbG+hJbBT0+Mg+&#10;k2D2bchuNfbXdwuCx2FmvmHS5WBacabeNZYVTCcRCOLS6oYrBbttPo5BOI+ssbVMCq7kYJk9jFJM&#10;tL3wN50LX4kAYZeggtr7LpHSlTUZdBPbEQfvaHuDPsi+krrHS4CbVj5H0VwabDgs1NjRR03lqfgx&#10;Ctav+Ty67n/z1Wyz/TxQEb8fbKzU0+PwtgDhafD38K39pRW8wP+Vc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IInEAAAA2gAAAA8AAAAAAAAAAAAAAAAAmAIAAGRycy9k&#10;b3ducmV2LnhtbFBLBQYAAAAABAAEAPUAAACJAwAAAAA=&#10;">
                  <v:textbox>
                    <w:txbxContent>
                      <w:p w:rsidR="00DA0788" w:rsidRDefault="00DA0788" w:rsidP="00DA0788">
                        <w:pPr>
                          <w:jc w:val="center"/>
                        </w:pPr>
                      </w:p>
                    </w:txbxContent>
                  </v:textbox>
                </v:shape>
                <v:shape id="_x0000_s1030" type="#_x0000_t202" style="position:absolute;left:28860;top:7239;width:11811;height:28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sMA&#10;AADaAAAADwAAAGRycy9kb3ducmV2LnhtbESPQWvCQBSE70L/w/IK3nRTkRhSV2mrAU9iY6EeH9nX&#10;JDT7NmRXjf56VxA8DjPzDTNf9qYRJ+pcbVnB2zgCQVxYXXOp4GefjRIQziNrbCyTggs5WC5eBnNM&#10;tT3zN51yX4oAYZeigsr7NpXSFRUZdGPbEgfvz3YGfZBdKXWH5wA3jZxEUSwN1hwWKmzpq6LiPz8a&#10;BdtZFkeX32u2mu726wPlyefBJkoNX/uPdxCeev8MP9obrSCG+5Vw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C+/sMAAADaAAAADwAAAAAAAAAAAAAAAACYAgAAZHJzL2Rv&#10;d25yZXYueG1sUEsFBgAAAAAEAAQA9QAAAIgDAAAAAA==&#10;">
                  <v:textbox>
                    <w:txbxContent>
                      <w:p w:rsidR="00DA0788" w:rsidRDefault="00DA0788" w:rsidP="00DA0788">
                        <w:pPr>
                          <w:jc w:val="center"/>
                        </w:pPr>
                      </w:p>
                    </w:txbxContent>
                  </v:textbox>
                </v:shape>
                <v:shape id="_x0000_s1031" type="#_x0000_t202" style="position:absolute;left:17240;top:1238;width:590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A0788" w:rsidRDefault="00DA0788" w:rsidP="00DA0788">
                        <w:proofErr w:type="gramStart"/>
                        <w:r>
                          <w:t>es</w:t>
                        </w:r>
                        <w:proofErr w:type="gramEnd"/>
                        <w:r>
                          <w:t xml:space="preserve"> una</w:t>
                        </w:r>
                      </w:p>
                    </w:txbxContent>
                  </v:textbox>
                </v:shape>
                <v:shapetype id="_x0000_t32" coordsize="21600,21600" o:spt="32" o:oned="t" path="m,l21600,21600e" filled="f">
                  <v:path arrowok="t" fillok="f" o:connecttype="none"/>
                  <o:lock v:ext="edit" shapetype="t"/>
                </v:shapetype>
                <v:shape id="8 Conector recto de flecha" o:spid="_x0000_s1032" type="#_x0000_t32" style="position:absolute;left:22669;top:2571;width:6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shape id="_x0000_s1033" type="#_x0000_t202" style="position:absolute;left:16668;top:6667;width:924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DA0788" w:rsidRDefault="00DA0788" w:rsidP="00DA0788">
                        <w:proofErr w:type="gramStart"/>
                        <w:r>
                          <w:t>su</w:t>
                        </w:r>
                        <w:proofErr w:type="gramEnd"/>
                        <w:r>
                          <w:t xml:space="preserve"> objeto de estudio es</w:t>
                        </w:r>
                      </w:p>
                    </w:txbxContent>
                  </v:textbox>
                </v:shape>
                <v:line id="10 Conector recto" o:spid="_x0000_s1034" style="position:absolute;visibility:visible;mso-wrap-style:square" from="11049,8763" to="16668,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shape id="11 Conector recto de flecha" o:spid="_x0000_s1035" type="#_x0000_t32" style="position:absolute;left:25908;top:8763;width:2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v:shape>
                <v:line id="12 Conector recto" o:spid="_x0000_s1036" style="position:absolute;visibility:visible;mso-wrap-style:square" from="12287,2571" to="12287,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group id="13 Grupo" o:spid="_x0000_s1037" style="position:absolute;left:12287;width:85630;height:20574" coordsize="85629,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_x0000_s1038" type="#_x0000_t202" style="position:absolute;left:42291;top:12382;width:9613;height:43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3jsMA&#10;AADbAAAADwAAAGRycy9kb3ducmV2LnhtbERPTWvCQBC9F/wPyxS81U2LaIjZSG0N9FQ0KdTjkB2T&#10;0OxsyG419td3BcHbPN7npOvRdOJEg2stK3ieRSCIK6tbrhV8lflTDMJ5ZI2dZVJwIQfrbPKQYqLt&#10;mfd0KnwtQgi7BBU03veJlK5qyKCb2Z44cEc7GPQBDrXUA55DuOnkSxQtpMGWQ0ODPb01VP0Uv0bB&#10;5zJfRJfvv/x9viu3ByrizcHGSk0fx9cVCE+jv4tv7g8d5s/h+ks4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y3jsMAAADbAAAADwAAAAAAAAAAAAAAAACYAgAAZHJzL2Rv&#10;d25yZXYueG1sUEsFBgAAAAAEAAQA9QAAAIgDAAAAAA==&#10;">
                    <v:textbox>
                      <w:txbxContent>
                        <w:p w:rsidR="00DA0788" w:rsidRDefault="00DA0788" w:rsidP="00DA0788">
                          <w:pPr>
                            <w:jc w:val="center"/>
                          </w:pPr>
                        </w:p>
                      </w:txbxContent>
                    </v:textbox>
                  </v:shape>
                  <v:shape id="_x0000_s1039" type="#_x0000_t202" style="position:absolute;left:61436;top:17716;width:23996;height:28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SFcMA&#10;AADbAAAADwAAAGRycy9kb3ducmV2LnhtbERPTWvCQBC9C/0PyxR6043F2hCzkbY20JPYKOhxyI5J&#10;MDsbsluN/fXdguBtHu9z0uVgWnGm3jWWFUwnEQji0uqGKwW7bT6OQTiPrLG1TAqu5GCZPYxSTLS9&#10;8DedC1+JEMIuQQW1910ipStrMugmtiMO3NH2Bn2AfSV1j5cQblr5HEVzabDh0FBjRx81lafixyhY&#10;v+bz6Lr/zVezzfbzQEX8frCxUk+Pw9sChKfB38U395cO81/g/5dw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SFcMAAADbAAAADwAAAAAAAAAAAAAAAACYAgAAZHJzL2Rv&#10;d25yZXYueG1sUEsFBgAAAAAEAAQA9QAAAIgDAAAAAA==&#10;">
                    <v:textbox>
                      <w:txbxContent>
                        <w:p w:rsidR="00DA0788" w:rsidRDefault="00DA0788" w:rsidP="00DA0788">
                          <w:pPr>
                            <w:jc w:val="center"/>
                          </w:pPr>
                        </w:p>
                      </w:txbxContent>
                    </v:textbox>
                  </v:shape>
                  <v:shape id="_x0000_s1040" type="#_x0000_t202" style="position:absolute;left:61436;top:13906;width:23996;height:28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MYsIA&#10;AADbAAAADwAAAGRycy9kb3ducmV2LnhtbERPS2vCQBC+C/6HZYTedKOUNKSu4qOBnkSjUI9DdpqE&#10;ZmdDdquxv94VCt7m43vOfNmbRlyoc7VlBdNJBIK4sLrmUsHpmI0TEM4ja2wsk4IbOVguhoM5ptpe&#10;+UCX3JcihLBLUUHlfZtK6YqKDLqJbYkD9207gz7ArpS6w2sIN42cRVEsDdYcGipsaVNR8ZP/GgW7&#10;tyyObl9/2fZ1f/w4U56szzZR6mXUr95BeOr9U/zv/tRhfgyPX8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xiwgAAANsAAAAPAAAAAAAAAAAAAAAAAJgCAABkcnMvZG93&#10;bnJldi54bWxQSwUGAAAAAAQABAD1AAAAhwMAAAAA&#10;">
                    <v:textbox>
                      <w:txbxContent>
                        <w:p w:rsidR="00DA0788" w:rsidRDefault="00DA0788" w:rsidP="00DA0788">
                          <w:pPr>
                            <w:jc w:val="center"/>
                          </w:pPr>
                        </w:p>
                      </w:txbxContent>
                    </v:textbox>
                  </v:shape>
                  <v:shape id="_x0000_s1041" type="#_x0000_t202" style="position:absolute;left:61436;top:10477;width:23996;height:28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p+cIA&#10;AADbAAAADwAAAGRycy9kb3ducmV2LnhtbERPTWvCQBC9F/wPywi91Y1FNERX0dZAT1KjoMchOybB&#10;7GzIbjX6612h4G0e73Nmi87U4kKtqywrGA4iEMS51RUXCva79CMG4TyyxtoyKbiRg8W89zbDRNsr&#10;b+mS+UKEEHYJKii9bxIpXV6SQTewDXHgTrY16ANsC6lbvIZwU8vPKBpLgxWHhhIb+iopP2d/RsFm&#10;ko6j2+Gefo9+d+sjZfHqaGOl3vvdcgrCU+df4n/3jw7zJ/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in5wgAAANsAAAAPAAAAAAAAAAAAAAAAAJgCAABkcnMvZG93&#10;bnJldi54bWxQSwUGAAAAAAQABAD1AAAAhwMAAAAA&#10;">
                    <v:textbox>
                      <w:txbxContent>
                        <w:p w:rsidR="00DA0788" w:rsidRDefault="00DA0788" w:rsidP="00DA0788">
                          <w:pPr>
                            <w:jc w:val="center"/>
                          </w:pPr>
                        </w:p>
                      </w:txbxContent>
                    </v:textbox>
                  </v:shape>
                  <v:shape id="_x0000_s1042" type="#_x0000_t202" style="position:absolute;left:61436;top:6762;width:24193;height:28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9i8UA&#10;AADbAAAADwAAAGRycy9kb3ducmV2LnhtbESPT2vCQBDF70K/wzKCN91YiobUVeyfgKdiY6Eeh+w0&#10;CWZnQ3ar0U/vHAq9zfDevPeb1WZwrTpTHxrPBuazBBRx6W3DlYGvQz5NQYWIbLH1TAauFGCzfhit&#10;MLP+wp90LmKlJIRDhgbqGLtM61DW5DDMfEcs2o/vHUZZ+0rbHi8S7lr9mCQL7bBhaaixo9eaylPx&#10;6wx8LPNFcv2+5W9P+8P7kYr05ehTYybjYfsMKtIQ/81/1zsr+AIrv8gA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b2LxQAAANsAAAAPAAAAAAAAAAAAAAAAAJgCAABkcnMv&#10;ZG93bnJldi54bWxQSwUGAAAAAAQABAD1AAAAigMAAAAA&#10;">
                    <v:textbox>
                      <w:txbxContent>
                        <w:p w:rsidR="00DA0788" w:rsidRDefault="00DA0788" w:rsidP="00DA0788">
                          <w:pPr>
                            <w:jc w:val="center"/>
                          </w:pPr>
                        </w:p>
                      </w:txbxContent>
                    </v:textbox>
                  </v:shape>
                  <v:shape id="_x0000_s1043" type="#_x0000_t202" style="position:absolute;left:61436;top:3333;width:24193;height:28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0YEMIA&#10;AADbAAAADwAAAGRycy9kb3ducmV2LnhtbERPS2vCQBC+F/wPywje6kYRG6Or+Gigp1KjoMchOybB&#10;7GzIrhr767uFQm/z8T1nsepMLe7UusqygtEwAkGcW11xoeB4SF9jEM4ja6wtk4InOVgtey8LTLR9&#10;8J7umS9ECGGXoILS+yaR0uUlGXRD2xAH7mJbgz7AtpC6xUcIN7UcR9FUGqw4NJTY0Lak/JrdjILP&#10;t3QaPU/f6W7ydXg/UxZvzjZWatDv1nMQnjr/L/5zf+gwfwa/v4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RgQwgAAANsAAAAPAAAAAAAAAAAAAAAAAJgCAABkcnMvZG93&#10;bnJldi54bWxQSwUGAAAAAAQABAD1AAAAhwMAAAAA&#10;">
                    <v:textbox>
                      <w:txbxContent>
                        <w:p w:rsidR="00DA0788" w:rsidRDefault="00DA0788" w:rsidP="00DA0788">
                          <w:pPr>
                            <w:jc w:val="center"/>
                          </w:pPr>
                        </w:p>
                      </w:txbxContent>
                    </v:textbox>
                  </v:shape>
                  <v:shape id="_x0000_s1044" type="#_x0000_t202" style="position:absolute;left:61436;width:24193;height:28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7MMIA&#10;AADbAAAADwAAAGRycy9kb3ducmV2LnhtbERPy2rCQBTdF/yH4Qrd1YlBbEgdRa2BrkobC3V5yVyT&#10;YOZOyEzz6Nd3FgWXh/Pe7EbTiJ46V1tWsFxEIIgLq2suFXyds6cEhPPIGhvLpGAiB7vt7GGDqbYD&#10;f1Kf+1KEEHYpKqi8b1MpXVGRQbewLXHgrrYz6APsSqk7HEK4aWQcRWtpsObQUGFLx4qKW/5jFLw/&#10;Z+to+v7NXlcf59OF8uRwsYlSj/Nx/wLC0+jv4n/3m1YQh/X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wwgAAANsAAAAPAAAAAAAAAAAAAAAAAJgCAABkcnMvZG93&#10;bnJldi54bWxQSwUGAAAAAAQABAD1AAAAhwMAAAAA&#10;">
                    <v:textbox>
                      <w:txbxContent>
                        <w:p w:rsidR="00DA0788" w:rsidRDefault="00DA0788" w:rsidP="00DA0788">
                          <w:pPr>
                            <w:jc w:val="center"/>
                          </w:pPr>
                        </w:p>
                      </w:txbxContent>
                    </v:textbox>
                  </v:shape>
                  <v:shape id="_x0000_s1045" type="#_x0000_t202" style="position:absolute;left:16573;top:13144;width:11811;height:28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q8UA&#10;AADbAAAADwAAAGRycy9kb3ducmV2LnhtbESPT2vCQBTE70K/w/IKvelGKTbEbKT/Aj2JTQp6fGSf&#10;STD7NmS3GvvpXaHgcZiZ3zDpejSdONHgWssK5rMIBHFldcu1gp8yn8YgnEfW2FkmBRdysM4eJikm&#10;2p75m06Fr0WAsEtQQeN9n0jpqoYMupntiYN3sINBH+RQSz3gOcBNJxdRtJQGWw4LDfb03lB1LH6N&#10;gs1Lvowuu7/843lbfu6piN/2Nlbq6XF8XYHwNPp7+L/9pRUs5nD7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6rxQAAANsAAAAPAAAAAAAAAAAAAAAAAJgCAABkcnMv&#10;ZG93bnJldi54bWxQSwUGAAAAAAQABAD1AAAAigMAAAAA&#10;">
                    <v:textbox>
                      <w:txbxContent>
                        <w:p w:rsidR="00DA0788" w:rsidRDefault="00DA0788" w:rsidP="00DA0788">
                          <w:pPr>
                            <w:jc w:val="center"/>
                          </w:pPr>
                        </w:p>
                      </w:txbxContent>
                    </v:textbox>
                  </v:shape>
                  <v:shape id="22 Conector recto de flecha" o:spid="_x0000_s1046" type="#_x0000_t32" style="position:absolute;left:12477;top:14573;width:40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_x0000_s1047" type="#_x0000_t202" style="position:absolute;left:4286;top:13144;width:8093;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DA0788" w:rsidRPr="00074165" w:rsidRDefault="00DA0788" w:rsidP="00DA0788">
                          <w:proofErr w:type="gramStart"/>
                          <w:r>
                            <w:t>escrita</w:t>
                          </w:r>
                          <w:proofErr w:type="gramEnd"/>
                          <w:r>
                            <w:t xml:space="preserve"> por</w:t>
                          </w:r>
                        </w:p>
                      </w:txbxContent>
                    </v:textbox>
                  </v:shape>
                  <v:line id="24 Conector recto" o:spid="_x0000_s1048" style="position:absolute;flip:x;visibility:visible;mso-wrap-style:square" from="0,14573" to="4324,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4DQMYAAADbAAAADwAAAGRycy9kb3ducmV2LnhtbESPQWvCQBSE70L/w/IKvelGK7ak2Ugp&#10;iEFBW/XQ4yP7moRm38bs1qT+elcQPA4z8w2TzHtTixO1rrKsYDyKQBDnVldcKDjsF8NXEM4ja6wt&#10;k4J/cjBPHwYJxtp2/EWnnS9EgLCLUUHpfRNL6fKSDLqRbYiD92Nbgz7ItpC6xS7ATS0nUTSTBisO&#10;CyU29FFS/rv7MwqyjFerMy+23+PP49I/V+vNtH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uA0DGAAAA2wAAAA8AAAAAAAAA&#10;AAAAAAAAoQIAAGRycy9kb3ducmV2LnhtbFBLBQYAAAAABAAEAPkAAACUAwAAAAA=&#10;" strokecolor="#4579b8 [3044]"/>
                  <v:shape id="_x0000_s1049" type="#_x0000_t202" style="position:absolute;left:30861;top:13144;width:923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DA0788" w:rsidRPr="00074165" w:rsidRDefault="00DA0788" w:rsidP="00DA0788">
                          <w:proofErr w:type="gramStart"/>
                          <w:r>
                            <w:t>utilizando</w:t>
                          </w:r>
                          <w:proofErr w:type="gramEnd"/>
                          <w:r>
                            <w:t xml:space="preserve"> el</w:t>
                          </w:r>
                        </w:p>
                      </w:txbxContent>
                    </v:textbox>
                  </v:shape>
                  <v:line id="26 Conector recto" o:spid="_x0000_s1050" style="position:absolute;visibility:visible;mso-wrap-style:square" from="28384,14573" to="31527,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shape id="27 Conector recto de flecha" o:spid="_x0000_s1051" type="#_x0000_t32" style="position:absolute;left:39052;top:14573;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line id="28 Conector recto" o:spid="_x0000_s1052" style="position:absolute;visibility:visible;mso-wrap-style:square" from="58293,1619" to="58293,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shape id="_x0000_s1053" type="#_x0000_t202" style="position:absolute;left:51435;top:7715;width:10598;height:26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Y2MYA&#10;AADbAAAADwAAAGRycy9kb3ducmV2LnhtbESPS4vCQBCE74L/YWjBy6ITZXE1OoqIj/Wy4APBW5Np&#10;k2CmJ2RGzfrrd4QFj0VVfUVNZrUpxJ0ql1tW0OtGIIgTq3NOFRwPq84QhPPIGgvLpOCXHMymzcYE&#10;Y20fvKP73qciQNjFqCDzvoyldElGBl3XlsTBu9jKoA+ySqWu8BHgppD9KBpIgzmHhQxLWmSUXPc3&#10;o+Br8zM4+4V55ud1tB0tP8y2/Dwp1W7V8zEIT7V/h//b31pBfwSv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AY2MYAAADbAAAADwAAAAAAAAAAAAAAAACYAgAAZHJz&#10;L2Rvd25yZXYueG1sUEsFBgAAAAAEAAQA9QAAAIsDAAAAAA==&#10;" stroked="f">
                    <v:textbox>
                      <w:txbxContent>
                        <w:p w:rsidR="00DA0788" w:rsidRPr="00074165" w:rsidRDefault="00DA0788" w:rsidP="00DA0788">
                          <w:proofErr w:type="gramStart"/>
                          <w:r>
                            <w:t>sus</w:t>
                          </w:r>
                          <w:proofErr w:type="gramEnd"/>
                          <w:r>
                            <w:t xml:space="preserve"> pasos son</w:t>
                          </w:r>
                        </w:p>
                      </w:txbxContent>
                    </v:textbox>
                  </v:shape>
                  <v:line id="30 Conector recto" o:spid="_x0000_s1054" style="position:absolute;visibility:visible;mso-wrap-style:square" from="51911,14573" to="58269,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shape id="31 Conector recto de flecha" o:spid="_x0000_s1055" type="#_x0000_t32" style="position:absolute;left:58293;top:1619;width:3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G7LcIAAADbAAAADwAAAGRycy9kb3ducmV2LnhtbESPT4vCMBTE78J+h/AW9mZTVyqlGkWE&#10;sl79B+7tbfNsi81LaVLtfnsjCB6Hmd8Ms1gNphE36lxtWcEkikEQF1bXXCo4HvJxCsJ5ZI2NZVLw&#10;Tw5Wy4/RAjNt77yj296XIpSwy1BB5X2bSemKigy6yLbEwbvYzqAPsiul7vAeyk0jv+N4Jg3WHBYq&#10;bGlTUXHd90bB9PI3/KR+LdP8bDd9nyTJKf9V6utzWM9BeBr8O/yitzpwE3h+C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G7LcIAAADbAAAADwAAAAAAAAAAAAAA&#10;AAChAgAAZHJzL2Rvd25yZXYueG1sUEsFBgAAAAAEAAQA+QAAAJADAAAAAA==&#10;" strokecolor="#4579b8 [3044]">
                    <v:stroke endarrow="open"/>
                  </v:shape>
                  <v:shape id="32 Conector recto de flecha" o:spid="_x0000_s1056" type="#_x0000_t32" style="position:absolute;left:58293;top:4762;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lWsMAAADbAAAADwAAAGRycy9kb3ducmV2LnhtbESPwWrDMBBE74H+g9hCb7FcBwfjRAkh&#10;YJpr0xTa29ba2CbWyliyo/59VSj0OMy8GWa7D6YXM42us6zgOUlBENdWd9wouLxVywKE88gae8uk&#10;4Jsc7HcPiy2W2t75leazb0QsYVeigtb7oZTS1S0ZdIkdiKN3taNBH+XYSD3iPZabXmZpupYGO44L&#10;LQ50bKm+nSejYHX9Ci+FP8ii+rDHacrz/L36VOrpMRw2IDwF/x/+o086chn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zJVrDAAAA2wAAAA8AAAAAAAAAAAAA&#10;AAAAoQIAAGRycy9kb3ducmV2LnhtbFBLBQYAAAAABAAEAPkAAACRAwAAAAA=&#10;" strokecolor="#4579b8 [3044]">
                    <v:stroke endarrow="open"/>
                  </v:shape>
                  <v:shape id="33 Conector recto de flecha" o:spid="_x0000_s1057" type="#_x0000_t32" style="position:absolute;left:58293;top:8001;width:31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3z8QAAADbAAAADwAAAGRycy9kb3ducmV2LnhtbESPX2vCMBTF3wW/Q7iDvWk6dTI6o4hj&#10;oAhKnSC+XZu7ttjclCSz3bdfhIGPh/Pnx5ktOlOLGzlfWVbwMkxAEOdWV1woOH59Dt5A+ICssbZM&#10;Cn7Jw2Le780w1bbljG6HUIg4wj5FBWUITSqlz0sy6Ie2IY7et3UGQ5SukNphG8dNLUdJMpUGK46E&#10;EhtalZRfDz8mQj4m2ev2tL1MKFvu28vmvAvurNTzU7d8BxGoC4/wf3utFYzH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AbfPxAAAANsAAAAPAAAAAAAAAAAA&#10;AAAAAKECAABkcnMvZG93bnJldi54bWxQSwUGAAAAAAQABAD5AAAAkgMAAAAA&#10;" strokecolor="#4579b8 [3044]">
                    <v:stroke endarrow="open"/>
                  </v:shape>
                  <v:shape id="34 Conector recto de flecha" o:spid="_x0000_s1058" type="#_x0000_t32" style="position:absolute;left:58293;top:11715;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cMAAADbAAAADwAAAGRycy9kb3ducmV2LnhtbESPzWrDMBCE74G+g9hCb4ncpi7GiRKC&#10;waTXOgm0t621sU2slbHkn759VSjkOMx8M8x2P5tWjNS7xrKC51UEgri0uuFKwfmULxMQziNrbC2T&#10;gh9ysN89LLaYajvxB42Fr0QoYZeigtr7LpXSlTUZdCvbEQfvanuDPsi+krrHKZSbVr5E0Zs02HBY&#10;qLGjrKbyVgxGwfr6PR8Tf5BJ/mmzYYjj+JJ/KfX0OB82IDzN/h7+p9914F7h7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WGLXDAAAA2wAAAA8AAAAAAAAAAAAA&#10;AAAAoQIAAGRycy9kb3ducmV2LnhtbFBLBQYAAAAABAAEAPkAAACRAwAAAAA=&#10;" strokecolor="#4579b8 [3044]">
                    <v:stroke endarrow="open"/>
                  </v:shape>
                  <v:shape id="35 Conector recto de flecha" o:spid="_x0000_s1059" type="#_x0000_t32" style="position:absolute;left:58293;top:18859;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9LsIAAADbAAAADwAAAGRycy9kb3ducmV2LnhtbESPT4vCMBTE78J+h/AW9mZTVyqlaxQR&#10;ynr1H+jtbfNsi81LaVLtfnsjCB6Hmd8MM18OphE36lxtWcEkikEQF1bXXCo47PNxCsJ5ZI2NZVLw&#10;Tw6Wi4/RHDNt77yl286XIpSwy1BB5X2bSemKigy6yLbEwbvYzqAPsiul7vAeyk0jv+N4Jg3WHBYq&#10;bGldUXHd9UbB9PI3/KZ+JdP8ZNd9nyTJMT8r9fU5rH5AeBr8O/yiNzpwCTy/h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q9LsIAAADbAAAADwAAAAAAAAAAAAAA&#10;AAChAgAAZHJzL2Rvd25yZXYueG1sUEsFBgAAAAAEAAQA+QAAAJADAAAAAA==&#10;" strokecolor="#4579b8 [3044]">
                    <v:stroke endarrow="open"/>
                  </v:shape>
                  <v:shape id="36 Conector recto de flecha" o:spid="_x0000_s1060" type="#_x0000_t32" style="position:absolute;left:58293;top:15430;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jWcMAAADbAAAADwAAAGRycy9kb3ducmV2LnhtbESPzWrDMBCE74W+g9hCb7XcFgfjRAkh&#10;YNprkgbS29baWCbWyljyT96+KgR6HGa+GWa1mW0rRup941jBa5KCIK6cbrhW8HUsX3IQPiBrbB2T&#10;ght52KwfH1ZYaDfxnsZDqEUsYV+gAhNCV0jpK0MWfeI64uhdXG8xRNnXUvc4xXLbyrc0XUiLDccF&#10;gx3tDFXXw2AVvF9+5o88bGVent1uGLIsO5XfSj0/zdsliEBz+A/f6U8duQX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II1nDAAAA2wAAAA8AAAAAAAAAAAAA&#10;AAAAoQIAAGRycy9kb3ducmV2LnhtbFBLBQYAAAAABAAEAPkAAACRAwAAAAA=&#10;" strokecolor="#4579b8 [3044]">
                    <v:stroke endarrow="open"/>
                  </v:shape>
                </v:group>
                <v:line id="37 Conector recto" o:spid="_x0000_s1061" style="position:absolute;visibility:visible;mso-wrap-style:square" from="12287,2571" to="17240,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group>
            </w:pict>
          </mc:Fallback>
        </mc:AlternateContent>
      </w:r>
    </w:p>
    <w:sectPr w:rsidR="001E42BB" w:rsidRPr="006325C0" w:rsidSect="00C25A6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80" w:rsidRDefault="00F32080" w:rsidP="00472D09">
      <w:pPr>
        <w:spacing w:after="0" w:line="240" w:lineRule="auto"/>
      </w:pPr>
      <w:r>
        <w:separator/>
      </w:r>
    </w:p>
  </w:endnote>
  <w:endnote w:type="continuationSeparator" w:id="0">
    <w:p w:rsidR="00F32080" w:rsidRDefault="00F32080" w:rsidP="0047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09" w:rsidRDefault="00472D09" w:rsidP="0049377C">
    <w:pPr>
      <w:pStyle w:val="Piedepgina"/>
      <w:jc w:val="center"/>
    </w:pPr>
    <w:r>
      <w:t>Prof. Salvia María Natalia</w:t>
    </w:r>
  </w:p>
  <w:p w:rsidR="00472D09" w:rsidRDefault="00472D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80" w:rsidRDefault="00F32080" w:rsidP="00472D09">
      <w:pPr>
        <w:spacing w:after="0" w:line="240" w:lineRule="auto"/>
      </w:pPr>
      <w:r>
        <w:separator/>
      </w:r>
    </w:p>
  </w:footnote>
  <w:footnote w:type="continuationSeparator" w:id="0">
    <w:p w:rsidR="00F32080" w:rsidRDefault="00F32080" w:rsidP="00472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09" w:rsidRDefault="00472D09" w:rsidP="00472D09">
    <w:pPr>
      <w:pStyle w:val="Encabezado"/>
      <w:jc w:val="center"/>
    </w:pPr>
    <w:r>
      <w:t>Escuela Secundaria Nº 48 - Actividades de Historia – 1ro A</w:t>
    </w:r>
    <w:proofErr w:type="gramStart"/>
    <w:r>
      <w:t>,B,D</w:t>
    </w:r>
    <w:proofErr w:type="gramEnd"/>
    <w:r>
      <w:t xml:space="preserve"> y E – 2020</w:t>
    </w:r>
  </w:p>
  <w:p w:rsidR="00472D09" w:rsidRDefault="00472D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380.25pt;height:291.75pt" o:bullet="t">
        <v:imagedata r:id="rId1" o:title="book"/>
      </v:shape>
    </w:pict>
  </w:numPicBullet>
  <w:numPicBullet w:numPicBulletId="1">
    <w:pict>
      <v:shape id="_x0000_i1231" type="#_x0000_t75" style="width:225.75pt;height:243.75pt" o:bullet="t">
        <v:imagedata r:id="rId2" o:title="PLUMA Y TINTERO"/>
      </v:shape>
    </w:pict>
  </w:numPicBullet>
  <w:abstractNum w:abstractNumId="0">
    <w:nsid w:val="19E80689"/>
    <w:multiLevelType w:val="hybridMultilevel"/>
    <w:tmpl w:val="DE82E5A8"/>
    <w:lvl w:ilvl="0" w:tplc="E1980DC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6178BE"/>
    <w:multiLevelType w:val="hybridMultilevel"/>
    <w:tmpl w:val="D27462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9647FE1"/>
    <w:multiLevelType w:val="hybridMultilevel"/>
    <w:tmpl w:val="8234933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C0"/>
    <w:rsid w:val="001E42BB"/>
    <w:rsid w:val="00291CC2"/>
    <w:rsid w:val="00472D09"/>
    <w:rsid w:val="0049377C"/>
    <w:rsid w:val="006005F4"/>
    <w:rsid w:val="006325C0"/>
    <w:rsid w:val="00707988"/>
    <w:rsid w:val="00937F93"/>
    <w:rsid w:val="00C25A6D"/>
    <w:rsid w:val="00DA0788"/>
    <w:rsid w:val="00F32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325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5C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325C0"/>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25A6D"/>
    <w:pPr>
      <w:ind w:left="720"/>
      <w:contextualSpacing/>
    </w:pPr>
  </w:style>
  <w:style w:type="paragraph" w:styleId="Textodeglobo">
    <w:name w:val="Balloon Text"/>
    <w:basedOn w:val="Normal"/>
    <w:link w:val="TextodegloboCar"/>
    <w:uiPriority w:val="99"/>
    <w:semiHidden/>
    <w:unhideWhenUsed/>
    <w:rsid w:val="00291C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CC2"/>
    <w:rPr>
      <w:rFonts w:ascii="Tahoma" w:hAnsi="Tahoma" w:cs="Tahoma"/>
      <w:sz w:val="16"/>
      <w:szCs w:val="16"/>
    </w:rPr>
  </w:style>
  <w:style w:type="paragraph" w:styleId="Encabezado">
    <w:name w:val="header"/>
    <w:basedOn w:val="Normal"/>
    <w:link w:val="EncabezadoCar"/>
    <w:uiPriority w:val="99"/>
    <w:unhideWhenUsed/>
    <w:rsid w:val="00472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D09"/>
  </w:style>
  <w:style w:type="paragraph" w:styleId="Piedepgina">
    <w:name w:val="footer"/>
    <w:basedOn w:val="Normal"/>
    <w:link w:val="PiedepginaCar"/>
    <w:uiPriority w:val="99"/>
    <w:unhideWhenUsed/>
    <w:rsid w:val="00472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325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5C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325C0"/>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C25A6D"/>
    <w:pPr>
      <w:ind w:left="720"/>
      <w:contextualSpacing/>
    </w:pPr>
  </w:style>
  <w:style w:type="paragraph" w:styleId="Textodeglobo">
    <w:name w:val="Balloon Text"/>
    <w:basedOn w:val="Normal"/>
    <w:link w:val="TextodegloboCar"/>
    <w:uiPriority w:val="99"/>
    <w:semiHidden/>
    <w:unhideWhenUsed/>
    <w:rsid w:val="00291C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CC2"/>
    <w:rPr>
      <w:rFonts w:ascii="Tahoma" w:hAnsi="Tahoma" w:cs="Tahoma"/>
      <w:sz w:val="16"/>
      <w:szCs w:val="16"/>
    </w:rPr>
  </w:style>
  <w:style w:type="paragraph" w:styleId="Encabezado">
    <w:name w:val="header"/>
    <w:basedOn w:val="Normal"/>
    <w:link w:val="EncabezadoCar"/>
    <w:uiPriority w:val="99"/>
    <w:unhideWhenUsed/>
    <w:rsid w:val="00472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D09"/>
  </w:style>
  <w:style w:type="paragraph" w:styleId="Piedepgina">
    <w:name w:val="footer"/>
    <w:basedOn w:val="Normal"/>
    <w:link w:val="PiedepginaCar"/>
    <w:uiPriority w:val="99"/>
    <w:unhideWhenUsed/>
    <w:rsid w:val="00472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Matias</cp:lastModifiedBy>
  <cp:revision>4</cp:revision>
  <dcterms:created xsi:type="dcterms:W3CDTF">2020-03-17T17:43:00Z</dcterms:created>
  <dcterms:modified xsi:type="dcterms:W3CDTF">2020-03-17T18:34:00Z</dcterms:modified>
</cp:coreProperties>
</file>